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BF3D" w14:textId="05CD48D1" w:rsidR="00EF7676" w:rsidRDefault="00560D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一、</w:t>
      </w:r>
      <w:r>
        <w:rPr>
          <w:rFonts w:ascii="Times New Roman" w:hAnsi="Times New Roman"/>
          <w:sz w:val="24"/>
          <w:szCs w:val="24"/>
        </w:rPr>
        <w:t>项目名称</w:t>
      </w:r>
      <w:r>
        <w:rPr>
          <w:rFonts w:ascii="Times New Roman" w:hAnsi="Times New Roman" w:hint="eastAsia"/>
          <w:sz w:val="24"/>
          <w:szCs w:val="24"/>
        </w:rPr>
        <w:t>：</w:t>
      </w:r>
      <w:r w:rsidR="00AA2924" w:rsidRPr="00AA2924">
        <w:rPr>
          <w:rFonts w:ascii="宋体" w:eastAsia="宋体" w:hAnsi="宋体" w:cs="Times New Roman" w:hint="eastAsia"/>
          <w:bCs/>
          <w:sz w:val="24"/>
          <w:szCs w:val="24"/>
        </w:rPr>
        <w:t>植物通气组织的形成机制及其对生境的适应性研究</w:t>
      </w:r>
    </w:p>
    <w:p w14:paraId="6E9B584E" w14:textId="3A0CB356" w:rsidR="00EF7676" w:rsidRDefault="00560D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二、</w:t>
      </w:r>
      <w:r>
        <w:rPr>
          <w:rFonts w:ascii="Times New Roman" w:hAnsi="Times New Roman"/>
          <w:sz w:val="24"/>
          <w:szCs w:val="24"/>
        </w:rPr>
        <w:t>提名者</w:t>
      </w:r>
      <w:r>
        <w:rPr>
          <w:rFonts w:ascii="Times New Roman" w:hAnsi="Times New Roman" w:hint="eastAsia"/>
          <w:sz w:val="24"/>
          <w:szCs w:val="24"/>
        </w:rPr>
        <w:t>：</w:t>
      </w:r>
      <w:r w:rsidR="00AA2924">
        <w:rPr>
          <w:rFonts w:ascii="Times New Roman" w:hAnsi="Times New Roman" w:hint="eastAsia"/>
          <w:sz w:val="24"/>
          <w:szCs w:val="24"/>
        </w:rPr>
        <w:t>宁夏大学</w:t>
      </w:r>
    </w:p>
    <w:p w14:paraId="58979DAC" w14:textId="55D8BE8F" w:rsidR="00EF7676" w:rsidRDefault="00560D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三、</w:t>
      </w:r>
      <w:r>
        <w:rPr>
          <w:rFonts w:ascii="Times New Roman" w:hAnsi="Times New Roman" w:hint="eastAsia"/>
          <w:sz w:val="24"/>
          <w:szCs w:val="24"/>
        </w:rPr>
        <w:t>主要知识产权和标准规范等目录</w:t>
      </w:r>
    </w:p>
    <w:p w14:paraId="0CAEC6DE" w14:textId="77777777" w:rsidR="001D3E39" w:rsidRPr="00BB2DD6" w:rsidRDefault="001D3E39" w:rsidP="001D3E39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tbl>
      <w:tblPr>
        <w:tblW w:w="94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11"/>
        <w:gridCol w:w="966"/>
        <w:gridCol w:w="825"/>
        <w:gridCol w:w="850"/>
        <w:gridCol w:w="810"/>
        <w:gridCol w:w="878"/>
        <w:gridCol w:w="851"/>
        <w:gridCol w:w="850"/>
        <w:gridCol w:w="989"/>
      </w:tblGrid>
      <w:tr w:rsidR="00BB2DD6" w:rsidRPr="00BB2DD6" w14:paraId="1ED3E546" w14:textId="77777777" w:rsidTr="00F66148">
        <w:trPr>
          <w:trHeight w:val="1873"/>
          <w:jc w:val="center"/>
        </w:trPr>
        <w:tc>
          <w:tcPr>
            <w:tcW w:w="779" w:type="dxa"/>
            <w:vAlign w:val="center"/>
          </w:tcPr>
          <w:p w14:paraId="73E99DAC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611" w:type="dxa"/>
            <w:vAlign w:val="center"/>
          </w:tcPr>
          <w:p w14:paraId="6452D4DB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论文（专著）</w:t>
            </w:r>
          </w:p>
          <w:p w14:paraId="58BCBBAF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刊名</w:t>
            </w:r>
          </w:p>
          <w:p w14:paraId="5B791884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作者</w:t>
            </w:r>
          </w:p>
        </w:tc>
        <w:tc>
          <w:tcPr>
            <w:tcW w:w="966" w:type="dxa"/>
            <w:vAlign w:val="center"/>
          </w:tcPr>
          <w:p w14:paraId="4FAE6807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年卷页码</w:t>
            </w:r>
          </w:p>
          <w:p w14:paraId="70D9B9D8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卷</w:t>
            </w:r>
          </w:p>
          <w:p w14:paraId="6BBB837C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页）</w:t>
            </w:r>
          </w:p>
        </w:tc>
        <w:tc>
          <w:tcPr>
            <w:tcW w:w="825" w:type="dxa"/>
            <w:vAlign w:val="center"/>
          </w:tcPr>
          <w:p w14:paraId="13B01B2B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发表时间（年月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日）</w:t>
            </w:r>
          </w:p>
        </w:tc>
        <w:tc>
          <w:tcPr>
            <w:tcW w:w="850" w:type="dxa"/>
            <w:vAlign w:val="center"/>
          </w:tcPr>
          <w:p w14:paraId="660F027B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通讯</w:t>
            </w:r>
          </w:p>
          <w:p w14:paraId="68DF1BEC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作者（含</w:t>
            </w:r>
          </w:p>
          <w:p w14:paraId="523F1482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共同）</w:t>
            </w:r>
          </w:p>
        </w:tc>
        <w:tc>
          <w:tcPr>
            <w:tcW w:w="810" w:type="dxa"/>
            <w:vAlign w:val="center"/>
          </w:tcPr>
          <w:p w14:paraId="5902AF05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第一</w:t>
            </w:r>
          </w:p>
          <w:p w14:paraId="57012CF4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作者（含</w:t>
            </w:r>
          </w:p>
          <w:p w14:paraId="63267A2F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共同）</w:t>
            </w:r>
          </w:p>
        </w:tc>
        <w:tc>
          <w:tcPr>
            <w:tcW w:w="878" w:type="dxa"/>
            <w:vAlign w:val="center"/>
          </w:tcPr>
          <w:p w14:paraId="562A4C57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2FBF9BB2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他引总次数</w:t>
            </w:r>
            <w:proofErr w:type="gramEnd"/>
          </w:p>
        </w:tc>
        <w:tc>
          <w:tcPr>
            <w:tcW w:w="850" w:type="dxa"/>
            <w:vAlign w:val="center"/>
          </w:tcPr>
          <w:p w14:paraId="64C4B954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检索数据库</w:t>
            </w:r>
          </w:p>
        </w:tc>
        <w:tc>
          <w:tcPr>
            <w:tcW w:w="989" w:type="dxa"/>
            <w:vAlign w:val="center"/>
          </w:tcPr>
          <w:p w14:paraId="6A06B829" w14:textId="77777777" w:rsidR="00BB2DD6" w:rsidRPr="00BB2DD6" w:rsidRDefault="00BB2DD6" w:rsidP="00BB2DD6">
            <w:pPr>
              <w:adjustRightInd w:val="0"/>
              <w:spacing w:after="50" w:line="440" w:lineRule="exact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论文署名单位是否包含国外单位</w:t>
            </w:r>
          </w:p>
        </w:tc>
      </w:tr>
      <w:tr w:rsidR="00BB2DD6" w:rsidRPr="00BB2DD6" w14:paraId="3BCD2613" w14:textId="77777777" w:rsidTr="001D3E39">
        <w:trPr>
          <w:trHeight w:hRule="exact" w:val="5706"/>
          <w:jc w:val="center"/>
        </w:trPr>
        <w:tc>
          <w:tcPr>
            <w:tcW w:w="779" w:type="dxa"/>
            <w:vAlign w:val="center"/>
          </w:tcPr>
          <w:p w14:paraId="420F62E1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1" w:type="dxa"/>
            <w:vAlign w:val="center"/>
          </w:tcPr>
          <w:p w14:paraId="63513145" w14:textId="6C715DAC" w:rsidR="00BB2DD6" w:rsidRPr="00BB2DD6" w:rsidRDefault="00BB2DD6" w:rsidP="00BB2DD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bookmarkStart w:id="0" w:name="OLE_LINK15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Transcriptomic Analysis of the Photosynthetic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Respiration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and Aerenchyma Adaptation Strategies in Bermudagrass (</w:t>
            </w:r>
            <w:proofErr w:type="spellStart"/>
            <w:r w:rsidRPr="00BB2DD6">
              <w:rPr>
                <w:rFonts w:ascii="Times New Roman" w:eastAsiaTheme="majorEastAsia" w:hAnsi="Times New Roman" w:cs="Times New Roman"/>
                <w:i/>
                <w:iCs/>
                <w:sz w:val="18"/>
                <w:szCs w:val="18"/>
              </w:rPr>
              <w:t>Cynodon</w:t>
            </w:r>
            <w:proofErr w:type="spellEnd"/>
            <w:r w:rsidRPr="00BB2DD6">
              <w:rPr>
                <w:rFonts w:ascii="Times New Roman" w:eastAsiaTheme="majorEastAsia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DD6">
              <w:rPr>
                <w:rFonts w:ascii="Times New Roman" w:eastAsiaTheme="majorEastAsia" w:hAnsi="Times New Roman" w:cs="Times New Roman"/>
                <w:i/>
                <w:iCs/>
                <w:sz w:val="18"/>
                <w:szCs w:val="18"/>
              </w:rPr>
              <w:t>dactylon</w:t>
            </w:r>
            <w:proofErr w:type="spellEnd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) under Different Submergence Stress</w:t>
            </w:r>
            <w:bookmarkEnd w:id="0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/ Int. J. Mol. Sci./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袁中勋，倪细炉</w:t>
            </w:r>
            <w:r w:rsidR="001D3E39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,</w:t>
            </w:r>
            <w:r w:rsidR="001D3E39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Arif</w:t>
            </w:r>
            <w:proofErr w:type="spellEnd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Muhammad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董智，张丽苗，谭雪，</w:t>
            </w:r>
          </w:p>
          <w:p w14:paraId="3CDC149C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黎佳佳，李昌晓</w:t>
            </w:r>
          </w:p>
        </w:tc>
        <w:tc>
          <w:tcPr>
            <w:tcW w:w="966" w:type="dxa"/>
            <w:vAlign w:val="center"/>
          </w:tcPr>
          <w:p w14:paraId="620F77C4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2021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22(15)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7905</w:t>
            </w:r>
          </w:p>
        </w:tc>
        <w:tc>
          <w:tcPr>
            <w:tcW w:w="825" w:type="dxa"/>
            <w:vAlign w:val="center"/>
          </w:tcPr>
          <w:p w14:paraId="067284E8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2021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年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8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850" w:type="dxa"/>
            <w:vAlign w:val="center"/>
          </w:tcPr>
          <w:p w14:paraId="72615E91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李昌晓</w:t>
            </w:r>
          </w:p>
        </w:tc>
        <w:tc>
          <w:tcPr>
            <w:tcW w:w="810" w:type="dxa"/>
            <w:vAlign w:val="center"/>
          </w:tcPr>
          <w:p w14:paraId="1C75D9EA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袁中勋</w:t>
            </w:r>
          </w:p>
        </w:tc>
        <w:tc>
          <w:tcPr>
            <w:tcW w:w="878" w:type="dxa"/>
          </w:tcPr>
          <w:p w14:paraId="70359596" w14:textId="77777777" w:rsidR="00BB2DD6" w:rsidRPr="00BB2DD6" w:rsidRDefault="00BB2DD6" w:rsidP="00BB2DD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bookmarkStart w:id="1" w:name="OLE_LINK14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袁中勋，倪细炉，</w:t>
            </w:r>
            <w:proofErr w:type="spellStart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Arif</w:t>
            </w:r>
            <w:proofErr w:type="spellEnd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Muhammad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董智，张丽苗，谭雪，</w:t>
            </w:r>
          </w:p>
          <w:p w14:paraId="52B88271" w14:textId="77777777" w:rsidR="00BB2DD6" w:rsidRPr="00BB2DD6" w:rsidRDefault="00BB2DD6" w:rsidP="00BB2DD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黎佳佳，李昌晓</w:t>
            </w:r>
            <w:bookmarkEnd w:id="1"/>
          </w:p>
        </w:tc>
        <w:tc>
          <w:tcPr>
            <w:tcW w:w="851" w:type="dxa"/>
            <w:vAlign w:val="center"/>
          </w:tcPr>
          <w:p w14:paraId="0B711912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0CDB9039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Web of Science Core Collection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  <w:t>Science Citation Index Expanded</w:t>
            </w:r>
          </w:p>
        </w:tc>
        <w:tc>
          <w:tcPr>
            <w:tcW w:w="989" w:type="dxa"/>
          </w:tcPr>
          <w:p w14:paraId="5E389586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否</w:t>
            </w:r>
          </w:p>
        </w:tc>
      </w:tr>
      <w:tr w:rsidR="00BB2DD6" w:rsidRPr="00BB2DD6" w14:paraId="635E2405" w14:textId="77777777" w:rsidTr="001D3E39">
        <w:trPr>
          <w:trHeight w:hRule="exact" w:val="4121"/>
          <w:jc w:val="center"/>
        </w:trPr>
        <w:tc>
          <w:tcPr>
            <w:tcW w:w="779" w:type="dxa"/>
            <w:vAlign w:val="center"/>
          </w:tcPr>
          <w:p w14:paraId="38ACFD52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1" w:type="dxa"/>
            <w:vAlign w:val="center"/>
          </w:tcPr>
          <w:p w14:paraId="5F7F0E33" w14:textId="77777777" w:rsidR="00BB2DD6" w:rsidRPr="00BB2DD6" w:rsidRDefault="00BB2DD6" w:rsidP="001D3E39">
            <w:pPr>
              <w:adjustRightInd w:val="0"/>
              <w:spacing w:after="50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Programmed Cell Death and Aerenchyma Formation in Water-Logged Sunﬂower Stems and Its Promotion by Ethylene and ROS/Front. Plant Sci./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倪细炉，贵梦圆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谭玲玲，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朱强，刘惠东，刘文哲</w:t>
            </w:r>
          </w:p>
        </w:tc>
        <w:tc>
          <w:tcPr>
            <w:tcW w:w="966" w:type="dxa"/>
            <w:vAlign w:val="center"/>
          </w:tcPr>
          <w:p w14:paraId="2850AB72" w14:textId="77777777" w:rsidR="00BB2DD6" w:rsidRPr="00BB2DD6" w:rsidRDefault="00BB2DD6" w:rsidP="00BB2DD6">
            <w:pPr>
              <w:spacing w:line="360" w:lineRule="auto"/>
              <w:ind w:firstLineChars="200" w:firstLine="36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2019. 9(1): 1928</w:t>
            </w:r>
          </w:p>
          <w:p w14:paraId="39CE03FD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F7BD701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2019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年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月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9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14:paraId="3CF40FE3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刘文哲，</w:t>
            </w:r>
          </w:p>
          <w:p w14:paraId="7A125F16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李昌晓</w:t>
            </w:r>
          </w:p>
        </w:tc>
        <w:tc>
          <w:tcPr>
            <w:tcW w:w="810" w:type="dxa"/>
            <w:vAlign w:val="center"/>
          </w:tcPr>
          <w:p w14:paraId="2DD6D737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倪细炉</w:t>
            </w:r>
          </w:p>
        </w:tc>
        <w:tc>
          <w:tcPr>
            <w:tcW w:w="878" w:type="dxa"/>
          </w:tcPr>
          <w:p w14:paraId="260B1526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倪细炉，</w:t>
            </w:r>
            <w:proofErr w:type="gramStart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贵梦圆</w:t>
            </w:r>
            <w:proofErr w:type="gramEnd"/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谭玲玲，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朱强，刘惠东，刘文哲</w:t>
            </w:r>
          </w:p>
        </w:tc>
        <w:tc>
          <w:tcPr>
            <w:tcW w:w="851" w:type="dxa"/>
            <w:vAlign w:val="center"/>
          </w:tcPr>
          <w:p w14:paraId="1237272D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14:paraId="68E6B10D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Web of Science Core Collection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  <w:t>Science Citation Index Expanded</w:t>
            </w:r>
          </w:p>
        </w:tc>
        <w:tc>
          <w:tcPr>
            <w:tcW w:w="989" w:type="dxa"/>
          </w:tcPr>
          <w:p w14:paraId="75233967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否</w:t>
            </w:r>
          </w:p>
        </w:tc>
      </w:tr>
      <w:tr w:rsidR="00BB2DD6" w:rsidRPr="00BB2DD6" w14:paraId="71C8004D" w14:textId="77777777" w:rsidTr="001D3E39">
        <w:trPr>
          <w:trHeight w:hRule="exact" w:val="3129"/>
          <w:jc w:val="center"/>
        </w:trPr>
        <w:tc>
          <w:tcPr>
            <w:tcW w:w="779" w:type="dxa"/>
            <w:vAlign w:val="center"/>
          </w:tcPr>
          <w:p w14:paraId="30A5FD3C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11" w:type="dxa"/>
            <w:vAlign w:val="center"/>
          </w:tcPr>
          <w:p w14:paraId="6AF0A450" w14:textId="2002E430" w:rsidR="00BB2DD6" w:rsidRPr="00BB2DD6" w:rsidRDefault="00BB2DD6" w:rsidP="001D3E39">
            <w:pPr>
              <w:adjustRightInd w:val="0"/>
              <w:spacing w:after="50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不同水分处理和密度配置对牛鞭草与狗牙根生长与种间竞争的影响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bookmarkStart w:id="2" w:name="OLE_LINK3"/>
            <w:r w:rsidR="001D3E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生态学报</w:t>
            </w:r>
            <w:r w:rsidR="001D3E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李晓雪</w:t>
            </w:r>
            <w:bookmarkEnd w:id="2"/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，贺燕燕，杨文航，王朝英，燕江伟，崔振，李昌晓</w:t>
            </w:r>
          </w:p>
        </w:tc>
        <w:tc>
          <w:tcPr>
            <w:tcW w:w="966" w:type="dxa"/>
            <w:vAlign w:val="center"/>
          </w:tcPr>
          <w:p w14:paraId="2CDC6FC6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2018.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38 </w:t>
            </w:r>
            <w:proofErr w:type="gramStart"/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9):3046-3058  </w:t>
            </w:r>
          </w:p>
        </w:tc>
        <w:tc>
          <w:tcPr>
            <w:tcW w:w="825" w:type="dxa"/>
            <w:vAlign w:val="center"/>
          </w:tcPr>
          <w:p w14:paraId="1FB8C930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2018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年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9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850" w:type="dxa"/>
            <w:vAlign w:val="center"/>
          </w:tcPr>
          <w:p w14:paraId="0F0AEA24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李昌晓</w:t>
            </w:r>
          </w:p>
        </w:tc>
        <w:tc>
          <w:tcPr>
            <w:tcW w:w="810" w:type="dxa"/>
            <w:vAlign w:val="center"/>
          </w:tcPr>
          <w:p w14:paraId="30C5274B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李晓雪</w:t>
            </w:r>
          </w:p>
        </w:tc>
        <w:tc>
          <w:tcPr>
            <w:tcW w:w="878" w:type="dxa"/>
          </w:tcPr>
          <w:p w14:paraId="16813546" w14:textId="77777777" w:rsidR="00BB2DD6" w:rsidRPr="00BB2DD6" w:rsidRDefault="00BB2DD6" w:rsidP="00BB2DD6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李晓雪，贺燕燕，杨文航，王朝英，燕江伟，崔振，李昌晓</w:t>
            </w:r>
          </w:p>
        </w:tc>
        <w:tc>
          <w:tcPr>
            <w:tcW w:w="851" w:type="dxa"/>
            <w:vAlign w:val="center"/>
          </w:tcPr>
          <w:p w14:paraId="75E58DC7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027CF2D9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中国学术期刊网络出版总库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(CNKI)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，中国科学引文库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(CSCD)</w:t>
            </w:r>
          </w:p>
        </w:tc>
        <w:tc>
          <w:tcPr>
            <w:tcW w:w="989" w:type="dxa"/>
          </w:tcPr>
          <w:p w14:paraId="0E7D2383" w14:textId="77777777" w:rsidR="00BB2DD6" w:rsidRPr="00BB2DD6" w:rsidRDefault="00BB2DD6" w:rsidP="00BB2DD6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BB2DD6" w:rsidRPr="00BB2DD6" w14:paraId="0D3369D1" w14:textId="77777777" w:rsidTr="001D3E39">
        <w:trPr>
          <w:trHeight w:hRule="exact" w:val="2883"/>
          <w:jc w:val="center"/>
        </w:trPr>
        <w:tc>
          <w:tcPr>
            <w:tcW w:w="779" w:type="dxa"/>
            <w:vAlign w:val="center"/>
          </w:tcPr>
          <w:p w14:paraId="3D7BF956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1" w:type="dxa"/>
            <w:vAlign w:val="center"/>
          </w:tcPr>
          <w:p w14:paraId="58192EB5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水淹胁迫对狗牙根光合、生长及营养元素含量的影响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草业学报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韩文娇，白林利，李昌晓</w:t>
            </w:r>
          </w:p>
        </w:tc>
        <w:tc>
          <w:tcPr>
            <w:tcW w:w="966" w:type="dxa"/>
            <w:vAlign w:val="center"/>
          </w:tcPr>
          <w:p w14:paraId="5921C71F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2016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，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25(05):49-59</w:t>
            </w:r>
          </w:p>
        </w:tc>
        <w:tc>
          <w:tcPr>
            <w:tcW w:w="825" w:type="dxa"/>
            <w:vAlign w:val="center"/>
          </w:tcPr>
          <w:p w14:paraId="7FE0C347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2016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年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5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月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  <w:r w:rsidRPr="00BB2DD6">
              <w:rPr>
                <w:rFonts w:ascii="Times New Roman" w:eastAsiaTheme="majorEastAsia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14:paraId="6CB084E2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李昌晓</w:t>
            </w:r>
          </w:p>
        </w:tc>
        <w:tc>
          <w:tcPr>
            <w:tcW w:w="810" w:type="dxa"/>
            <w:vAlign w:val="center"/>
          </w:tcPr>
          <w:p w14:paraId="4AE6C950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韩文娇</w:t>
            </w:r>
          </w:p>
        </w:tc>
        <w:tc>
          <w:tcPr>
            <w:tcW w:w="878" w:type="dxa"/>
          </w:tcPr>
          <w:p w14:paraId="12C5DB9B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韩文娇，白林利，李昌晓</w:t>
            </w:r>
          </w:p>
        </w:tc>
        <w:tc>
          <w:tcPr>
            <w:tcW w:w="851" w:type="dxa"/>
            <w:vAlign w:val="center"/>
          </w:tcPr>
          <w:p w14:paraId="4B867F1B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14:paraId="01C718B0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中国学术期刊网络出版总库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(CNKI)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，中国科学引文库</w:t>
            </w: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(CSCD)</w:t>
            </w:r>
          </w:p>
        </w:tc>
        <w:tc>
          <w:tcPr>
            <w:tcW w:w="989" w:type="dxa"/>
          </w:tcPr>
          <w:p w14:paraId="4E0ABE4D" w14:textId="77777777" w:rsidR="00BB2DD6" w:rsidRPr="00BB2DD6" w:rsidRDefault="00BB2DD6" w:rsidP="00BB2DD6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B2DD6">
              <w:rPr>
                <w:rFonts w:ascii="Times New Roman" w:eastAsia="宋体" w:hAnsi="Times New Roman" w:cs="Times New Roman"/>
                <w:sz w:val="18"/>
                <w:szCs w:val="18"/>
              </w:rPr>
              <w:t>否</w:t>
            </w:r>
          </w:p>
        </w:tc>
      </w:tr>
    </w:tbl>
    <w:p w14:paraId="3E5C88D5" w14:textId="77777777" w:rsidR="00EF7676" w:rsidRDefault="00EF7676">
      <w:pPr>
        <w:rPr>
          <w:rFonts w:ascii="宋体" w:hAnsi="宋体"/>
          <w:sz w:val="24"/>
          <w:szCs w:val="32"/>
        </w:rPr>
      </w:pPr>
    </w:p>
    <w:p w14:paraId="7EFA3455" w14:textId="7C48E4CB" w:rsidR="00EF7676" w:rsidRDefault="00560DD3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四、</w:t>
      </w:r>
      <w:r>
        <w:rPr>
          <w:rFonts w:ascii="Times New Roman" w:hAnsi="Times New Roman"/>
          <w:sz w:val="24"/>
          <w:szCs w:val="24"/>
        </w:rPr>
        <w:t>主要完成人</w:t>
      </w:r>
      <w:r>
        <w:rPr>
          <w:rFonts w:ascii="Times New Roman" w:hAnsi="Times New Roman" w:hint="eastAsia"/>
          <w:sz w:val="24"/>
          <w:szCs w:val="24"/>
        </w:rPr>
        <w:t>：</w:t>
      </w:r>
      <w:r w:rsidR="00BB2DD6" w:rsidRPr="00BB2DD6">
        <w:rPr>
          <w:rFonts w:ascii="宋体" w:eastAsia="宋体" w:hAnsi="宋体" w:cs="Times New Roman" w:hint="eastAsia"/>
          <w:bCs/>
          <w:sz w:val="24"/>
          <w:szCs w:val="24"/>
        </w:rPr>
        <w:t>倪细炉，谭玲玲，刘文哲，李昌晓，王东清，袁中勋</w:t>
      </w:r>
    </w:p>
    <w:p w14:paraId="5FB6A2BA" w14:textId="6BEC3D05" w:rsidR="00EF7676" w:rsidRDefault="00560DD3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五、</w:t>
      </w:r>
      <w:r>
        <w:rPr>
          <w:rFonts w:ascii="Times New Roman" w:hAnsi="Times New Roman"/>
          <w:sz w:val="24"/>
          <w:szCs w:val="24"/>
        </w:rPr>
        <w:t>主要完成单位</w:t>
      </w:r>
      <w:r>
        <w:rPr>
          <w:rFonts w:ascii="Times New Roman" w:hAnsi="Times New Roman" w:hint="eastAsia"/>
          <w:sz w:val="24"/>
          <w:szCs w:val="24"/>
        </w:rPr>
        <w:t>：</w:t>
      </w:r>
      <w:r w:rsidR="001D3E39">
        <w:rPr>
          <w:rFonts w:ascii="Times New Roman" w:hAnsi="Times New Roman" w:hint="eastAsia"/>
          <w:sz w:val="24"/>
          <w:szCs w:val="24"/>
        </w:rPr>
        <w:t>宁夏大学、</w:t>
      </w:r>
      <w:r w:rsidR="00D550D8" w:rsidRPr="00D550D8">
        <w:rPr>
          <w:rFonts w:ascii="Times New Roman" w:hAnsi="Times New Roman" w:hint="eastAsia"/>
          <w:sz w:val="24"/>
          <w:szCs w:val="24"/>
        </w:rPr>
        <w:t>青岛农业大学</w:t>
      </w:r>
      <w:r w:rsidR="00D550D8">
        <w:rPr>
          <w:rFonts w:ascii="Times New Roman" w:hAnsi="Times New Roman" w:hint="eastAsia"/>
          <w:sz w:val="24"/>
          <w:szCs w:val="24"/>
        </w:rPr>
        <w:t>、西北大学、</w:t>
      </w:r>
      <w:r>
        <w:rPr>
          <w:rFonts w:ascii="宋体" w:eastAsia="宋体" w:hAnsi="宋体" w:cs="Times New Roman" w:hint="eastAsia"/>
          <w:bCs/>
          <w:sz w:val="24"/>
          <w:szCs w:val="24"/>
        </w:rPr>
        <w:t>西南大学、</w:t>
      </w:r>
      <w:r w:rsidR="00D550D8" w:rsidRPr="00D550D8">
        <w:rPr>
          <w:rFonts w:ascii="宋体" w:eastAsia="宋体" w:hAnsi="宋体" w:cs="Times New Roman" w:hint="eastAsia"/>
          <w:bCs/>
          <w:sz w:val="24"/>
          <w:szCs w:val="24"/>
        </w:rPr>
        <w:t>宁夏农林科学院</w:t>
      </w:r>
      <w:r w:rsidR="00D550D8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D550D8" w:rsidRPr="00D550D8">
        <w:rPr>
          <w:rFonts w:ascii="宋体" w:eastAsia="宋体" w:hAnsi="宋体" w:cs="Times New Roman" w:hint="eastAsia"/>
          <w:bCs/>
          <w:sz w:val="24"/>
          <w:szCs w:val="24"/>
        </w:rPr>
        <w:t>长江师范学院</w:t>
      </w:r>
    </w:p>
    <w:p w14:paraId="7C8DB187" w14:textId="77777777" w:rsidR="00EF7676" w:rsidRDefault="00EF7676"/>
    <w:sectPr w:rsidR="00EF7676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87FF" w14:textId="77777777" w:rsidR="00560DD3" w:rsidRDefault="00560DD3">
      <w:r>
        <w:separator/>
      </w:r>
    </w:p>
  </w:endnote>
  <w:endnote w:type="continuationSeparator" w:id="0">
    <w:p w14:paraId="66B58045" w14:textId="77777777" w:rsidR="00560DD3" w:rsidRDefault="005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0A2F" w14:textId="77777777" w:rsidR="00560DD3" w:rsidRDefault="00560DD3">
      <w:r>
        <w:separator/>
      </w:r>
    </w:p>
  </w:footnote>
  <w:footnote w:type="continuationSeparator" w:id="0">
    <w:p w14:paraId="0BCDE7A6" w14:textId="77777777" w:rsidR="00560DD3" w:rsidRDefault="0056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956E" w14:textId="77777777" w:rsidR="00EF7676" w:rsidRDefault="00EF767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5ZmI2NjQ0OWYxYzQxOTFmMDZhMjE3Y2Q0ZDllMDcifQ=="/>
  </w:docVars>
  <w:rsids>
    <w:rsidRoot w:val="002A259D"/>
    <w:rsid w:val="00023854"/>
    <w:rsid w:val="00034E07"/>
    <w:rsid w:val="00073C20"/>
    <w:rsid w:val="000D0DAD"/>
    <w:rsid w:val="000D115A"/>
    <w:rsid w:val="000D5347"/>
    <w:rsid w:val="001017E9"/>
    <w:rsid w:val="00126E58"/>
    <w:rsid w:val="001D3E39"/>
    <w:rsid w:val="00250AE7"/>
    <w:rsid w:val="002A259D"/>
    <w:rsid w:val="002C3C82"/>
    <w:rsid w:val="002E18F4"/>
    <w:rsid w:val="002E3189"/>
    <w:rsid w:val="00426DAC"/>
    <w:rsid w:val="004E070F"/>
    <w:rsid w:val="005348DB"/>
    <w:rsid w:val="005402D2"/>
    <w:rsid w:val="00560DD3"/>
    <w:rsid w:val="005C4F16"/>
    <w:rsid w:val="006117E0"/>
    <w:rsid w:val="006E503E"/>
    <w:rsid w:val="006F2472"/>
    <w:rsid w:val="00705584"/>
    <w:rsid w:val="00731684"/>
    <w:rsid w:val="00745501"/>
    <w:rsid w:val="00781695"/>
    <w:rsid w:val="0079414B"/>
    <w:rsid w:val="00796AF1"/>
    <w:rsid w:val="007A29D7"/>
    <w:rsid w:val="007F310F"/>
    <w:rsid w:val="00817E29"/>
    <w:rsid w:val="00850239"/>
    <w:rsid w:val="00862137"/>
    <w:rsid w:val="008936EA"/>
    <w:rsid w:val="008A021B"/>
    <w:rsid w:val="008B5AE9"/>
    <w:rsid w:val="008C1DE0"/>
    <w:rsid w:val="008C3AAF"/>
    <w:rsid w:val="008C49FB"/>
    <w:rsid w:val="008C7C25"/>
    <w:rsid w:val="008F05D5"/>
    <w:rsid w:val="00912F91"/>
    <w:rsid w:val="009720E7"/>
    <w:rsid w:val="0097248B"/>
    <w:rsid w:val="009B0169"/>
    <w:rsid w:val="00A06B85"/>
    <w:rsid w:val="00A16049"/>
    <w:rsid w:val="00A52F3A"/>
    <w:rsid w:val="00A70EEB"/>
    <w:rsid w:val="00A96712"/>
    <w:rsid w:val="00AA2924"/>
    <w:rsid w:val="00AA7A96"/>
    <w:rsid w:val="00B73091"/>
    <w:rsid w:val="00B846F7"/>
    <w:rsid w:val="00BB2DD6"/>
    <w:rsid w:val="00C05B43"/>
    <w:rsid w:val="00C0655B"/>
    <w:rsid w:val="00C162D2"/>
    <w:rsid w:val="00C6403D"/>
    <w:rsid w:val="00CA6E78"/>
    <w:rsid w:val="00D550D8"/>
    <w:rsid w:val="00D553C1"/>
    <w:rsid w:val="00E12736"/>
    <w:rsid w:val="00E8491F"/>
    <w:rsid w:val="00E8549B"/>
    <w:rsid w:val="00EC7324"/>
    <w:rsid w:val="00EF7676"/>
    <w:rsid w:val="00F056CB"/>
    <w:rsid w:val="00F07F75"/>
    <w:rsid w:val="00F372C4"/>
    <w:rsid w:val="00F46E20"/>
    <w:rsid w:val="00F66412"/>
    <w:rsid w:val="00F94319"/>
    <w:rsid w:val="00F95A4F"/>
    <w:rsid w:val="00F97D3D"/>
    <w:rsid w:val="00FF35B2"/>
    <w:rsid w:val="0E4177ED"/>
    <w:rsid w:val="0FE96B5F"/>
    <w:rsid w:val="107E1073"/>
    <w:rsid w:val="1F0D1B99"/>
    <w:rsid w:val="2C430FDC"/>
    <w:rsid w:val="40AF212E"/>
    <w:rsid w:val="4558177E"/>
    <w:rsid w:val="4B8360EB"/>
    <w:rsid w:val="5EAF12D8"/>
    <w:rsid w:val="66D6770D"/>
    <w:rsid w:val="70152F41"/>
    <w:rsid w:val="79E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54C47"/>
  <w15:docId w15:val="{6109F6E3-D638-472E-987F-C1FCEEDF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autoRedefine/>
    <w:qFormat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1036</Characters>
  <Application>Microsoft Office Word</Application>
  <DocSecurity>0</DocSecurity>
  <Lines>8</Lines>
  <Paragraphs>2</Paragraphs>
  <ScaleCrop>false</ScaleCrop>
  <Company>china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张莲</dc:creator>
  <cp:lastModifiedBy>李昌晓</cp:lastModifiedBy>
  <cp:revision>3</cp:revision>
  <dcterms:created xsi:type="dcterms:W3CDTF">2024-02-01T03:51:00Z</dcterms:created>
  <dcterms:modified xsi:type="dcterms:W3CDTF">2024-02-01T04:42:00Z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D6A5B35E30A3404385A80AE43E8E4D6C_12</vt:lpwstr>
  </property>
</Properties>
</file>